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7E38" w14:textId="46F58D98" w:rsidR="00611729" w:rsidRDefault="00611729" w:rsidP="00611729">
      <w:pPr>
        <w:pStyle w:val="1"/>
        <w:jc w:val="center"/>
        <w:rPr>
          <w:sz w:val="26"/>
          <w:szCs w:val="26"/>
        </w:rPr>
      </w:pPr>
      <w:r w:rsidRPr="00FB5F23">
        <w:rPr>
          <w:sz w:val="26"/>
          <w:szCs w:val="26"/>
        </w:rPr>
        <w:t xml:space="preserve">Извещение о проведении отбора </w:t>
      </w:r>
      <w:r w:rsidR="004B26C8">
        <w:rPr>
          <w:sz w:val="26"/>
          <w:szCs w:val="26"/>
        </w:rPr>
        <w:t xml:space="preserve">аудиторских организаций </w:t>
      </w:r>
      <w:r w:rsidR="004B26C8" w:rsidRPr="004B26C8">
        <w:rPr>
          <w:sz w:val="26"/>
          <w:szCs w:val="26"/>
        </w:rPr>
        <w:t>на право заключения договора на проведение обязательного аудита бухгалтерской (финансовой) отчетности</w:t>
      </w:r>
      <w:r w:rsidR="004B26C8">
        <w:rPr>
          <w:sz w:val="26"/>
          <w:szCs w:val="26"/>
        </w:rPr>
        <w:t xml:space="preserve"> </w:t>
      </w:r>
      <w:r w:rsidRPr="00FB5F23">
        <w:rPr>
          <w:sz w:val="26"/>
          <w:szCs w:val="26"/>
        </w:rPr>
        <w:t>Белгородск</w:t>
      </w:r>
      <w:r w:rsidR="008D55E4">
        <w:rPr>
          <w:sz w:val="26"/>
          <w:szCs w:val="26"/>
        </w:rPr>
        <w:t>ого</w:t>
      </w:r>
      <w:r w:rsidRPr="00FB5F23">
        <w:rPr>
          <w:sz w:val="26"/>
          <w:szCs w:val="26"/>
        </w:rPr>
        <w:t xml:space="preserve"> гарантийн</w:t>
      </w:r>
      <w:r w:rsidR="008D55E4">
        <w:rPr>
          <w:sz w:val="26"/>
          <w:szCs w:val="26"/>
        </w:rPr>
        <w:t>ого</w:t>
      </w:r>
      <w:r w:rsidRPr="00FB5F23">
        <w:rPr>
          <w:sz w:val="26"/>
          <w:szCs w:val="26"/>
        </w:rPr>
        <w:t xml:space="preserve"> фонд</w:t>
      </w:r>
      <w:r w:rsidR="008D55E4">
        <w:rPr>
          <w:sz w:val="26"/>
          <w:szCs w:val="26"/>
        </w:rPr>
        <w:t>а</w:t>
      </w:r>
      <w:r w:rsidRPr="00FB5F23">
        <w:rPr>
          <w:sz w:val="26"/>
          <w:szCs w:val="26"/>
        </w:rPr>
        <w:t xml:space="preserve"> содействия кредитованию </w:t>
      </w:r>
      <w:r w:rsidR="00B46E6E">
        <w:rPr>
          <w:sz w:val="26"/>
          <w:szCs w:val="26"/>
        </w:rPr>
        <w:t>за 2023</w:t>
      </w:r>
      <w:r w:rsidR="00856B73">
        <w:rPr>
          <w:sz w:val="26"/>
          <w:szCs w:val="26"/>
        </w:rPr>
        <w:t xml:space="preserve"> год</w:t>
      </w:r>
      <w:r w:rsidRPr="00FB5F23">
        <w:rPr>
          <w:sz w:val="26"/>
          <w:szCs w:val="26"/>
        </w:rPr>
        <w:t xml:space="preserve"> </w:t>
      </w:r>
    </w:p>
    <w:p w14:paraId="6890E0E4" w14:textId="77777777" w:rsidR="00611729" w:rsidRPr="00611729" w:rsidRDefault="00611729" w:rsidP="00611729"/>
    <w:p w14:paraId="19106DA9" w14:textId="09D72AB0" w:rsidR="00486CE9" w:rsidRPr="00580ADB" w:rsidRDefault="00B53F60" w:rsidP="00486CE9">
      <w:pPr>
        <w:jc w:val="both"/>
        <w:rPr>
          <w:color w:val="000000"/>
        </w:rPr>
      </w:pPr>
      <w:r w:rsidRPr="00580ADB">
        <w:rPr>
          <w:b/>
        </w:rPr>
        <w:tab/>
      </w:r>
      <w:r w:rsidR="00486CE9">
        <w:rPr>
          <w:b/>
        </w:rPr>
        <w:t>Белгородский гарантийный фонд содейс</w:t>
      </w:r>
      <w:r w:rsidR="007809DD">
        <w:rPr>
          <w:b/>
        </w:rPr>
        <w:t>твия кредитованию (далее - Фонд</w:t>
      </w:r>
      <w:r w:rsidR="00486CE9">
        <w:rPr>
          <w:b/>
        </w:rPr>
        <w:t xml:space="preserve">) проводит </w:t>
      </w:r>
      <w:r w:rsidR="004B26C8">
        <w:rPr>
          <w:b/>
        </w:rPr>
        <w:t>отбор аудиторских организаций</w:t>
      </w:r>
      <w:r w:rsidR="007A1E6C">
        <w:rPr>
          <w:b/>
        </w:rPr>
        <w:t xml:space="preserve"> </w:t>
      </w:r>
      <w:r w:rsidR="004B26C8">
        <w:rPr>
          <w:b/>
        </w:rPr>
        <w:t>на право заключения договора на проведение обязательного аудита бухгалтерской (финансовой)</w:t>
      </w:r>
      <w:r w:rsidR="0099137C">
        <w:rPr>
          <w:b/>
        </w:rPr>
        <w:t xml:space="preserve"> отчетности</w:t>
      </w:r>
      <w:r w:rsidR="00934FF7">
        <w:rPr>
          <w:b/>
        </w:rPr>
        <w:t>.</w:t>
      </w:r>
    </w:p>
    <w:p w14:paraId="264BB647" w14:textId="315A1AED" w:rsidR="00486CE9" w:rsidRPr="00580ADB" w:rsidRDefault="00575BA5" w:rsidP="00486CE9">
      <w:pPr>
        <w:ind w:firstLine="708"/>
        <w:jc w:val="both"/>
      </w:pPr>
      <w:r w:rsidRPr="001F19D4">
        <w:rPr>
          <w:b/>
          <w:u w:val="single"/>
        </w:rPr>
        <w:t>Цель мероприятия:</w:t>
      </w:r>
      <w:r w:rsidRPr="00580ADB">
        <w:t xml:space="preserve"> </w:t>
      </w:r>
      <w:r w:rsidR="004B26C8">
        <w:rPr>
          <w:szCs w:val="26"/>
        </w:rPr>
        <w:t>Проведение ежегодного обязательного аудита бухгалтерской (фина</w:t>
      </w:r>
      <w:r w:rsidR="007809DD">
        <w:rPr>
          <w:szCs w:val="26"/>
        </w:rPr>
        <w:t>нсовой) отчетности Фонда</w:t>
      </w:r>
      <w:r w:rsidR="00B46E6E">
        <w:rPr>
          <w:szCs w:val="26"/>
        </w:rPr>
        <w:t xml:space="preserve"> за 2023</w:t>
      </w:r>
      <w:r w:rsidR="004B26C8">
        <w:rPr>
          <w:szCs w:val="26"/>
        </w:rPr>
        <w:t xml:space="preserve"> год.</w:t>
      </w:r>
    </w:p>
    <w:p w14:paraId="419C7904" w14:textId="004BEEC1" w:rsidR="00575BA5" w:rsidRPr="00580ADB" w:rsidRDefault="00575BA5" w:rsidP="00B53F60">
      <w:pPr>
        <w:ind w:firstLine="709"/>
        <w:jc w:val="both"/>
      </w:pPr>
      <w:r w:rsidRPr="001F19D4">
        <w:rPr>
          <w:b/>
          <w:u w:val="single"/>
        </w:rPr>
        <w:t xml:space="preserve">Организатор </w:t>
      </w:r>
      <w:r w:rsidR="004B26C8">
        <w:rPr>
          <w:b/>
          <w:u w:val="single"/>
        </w:rPr>
        <w:t>отбора</w:t>
      </w:r>
      <w:r w:rsidRPr="001F19D4">
        <w:rPr>
          <w:b/>
          <w:u w:val="single"/>
        </w:rPr>
        <w:t>:</w:t>
      </w:r>
      <w:r w:rsidRPr="00580ADB">
        <w:t xml:space="preserve"> Белгородский гарантийный фонд содействия кредитованию </w:t>
      </w:r>
      <w:r w:rsidR="003003B7">
        <w:rPr>
          <w:color w:val="000000"/>
        </w:rPr>
        <w:t>(308004</w:t>
      </w:r>
      <w:r w:rsidR="003C44A2">
        <w:rPr>
          <w:color w:val="000000"/>
        </w:rPr>
        <w:t>,</w:t>
      </w:r>
      <w:r w:rsidR="006C6CE6">
        <w:rPr>
          <w:color w:val="000000"/>
        </w:rPr>
        <w:t xml:space="preserve"> г.</w:t>
      </w:r>
      <w:r w:rsidR="003003B7">
        <w:rPr>
          <w:color w:val="000000"/>
        </w:rPr>
        <w:t xml:space="preserve"> Белгород, ул. Щорса 45К</w:t>
      </w:r>
      <w:r w:rsidR="006C6CE6">
        <w:rPr>
          <w:color w:val="000000"/>
        </w:rPr>
        <w:t>)</w:t>
      </w:r>
      <w:r w:rsidRPr="00580ADB">
        <w:t>.</w:t>
      </w:r>
    </w:p>
    <w:p w14:paraId="2ADB6346" w14:textId="77777777" w:rsidR="00575BA5" w:rsidRPr="001F19D4" w:rsidRDefault="00575BA5" w:rsidP="00575BA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color w:val="000000"/>
          <w:u w:val="single"/>
        </w:rPr>
      </w:pPr>
      <w:r w:rsidRPr="001F19D4">
        <w:rPr>
          <w:b/>
          <w:color w:val="000000"/>
          <w:u w:val="single"/>
        </w:rPr>
        <w:t xml:space="preserve">Предмет </w:t>
      </w:r>
      <w:r w:rsidR="004B26C8">
        <w:rPr>
          <w:b/>
          <w:color w:val="000000"/>
          <w:u w:val="single"/>
        </w:rPr>
        <w:t>отбора</w:t>
      </w:r>
      <w:r w:rsidRPr="001F19D4">
        <w:rPr>
          <w:b/>
          <w:color w:val="000000"/>
          <w:u w:val="single"/>
        </w:rPr>
        <w:t>:</w:t>
      </w:r>
    </w:p>
    <w:p w14:paraId="3D7C3F95" w14:textId="558C4FD5" w:rsidR="00377EF9" w:rsidRDefault="008D55E4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8D55E4">
        <w:rPr>
          <w:color w:val="000000"/>
          <w:sz w:val="22"/>
        </w:rPr>
        <w:t>З</w:t>
      </w:r>
      <w:r w:rsidRPr="008D55E4">
        <w:rPr>
          <w:szCs w:val="26"/>
        </w:rPr>
        <w:t>аключение договор</w:t>
      </w:r>
      <w:r w:rsidR="00C446EF">
        <w:rPr>
          <w:szCs w:val="26"/>
        </w:rPr>
        <w:t>а</w:t>
      </w:r>
      <w:r w:rsidRPr="008D55E4">
        <w:rPr>
          <w:szCs w:val="26"/>
        </w:rPr>
        <w:t xml:space="preserve"> </w:t>
      </w:r>
      <w:r w:rsidR="004B26C8">
        <w:rPr>
          <w:szCs w:val="26"/>
        </w:rPr>
        <w:t>на проведение обязательного аудита бухгалтерской (финансовой</w:t>
      </w:r>
      <w:r w:rsidR="007B0109">
        <w:rPr>
          <w:szCs w:val="26"/>
        </w:rPr>
        <w:t>)</w:t>
      </w:r>
      <w:r w:rsidR="007809DD">
        <w:rPr>
          <w:szCs w:val="26"/>
        </w:rPr>
        <w:t xml:space="preserve"> отчетности Фонда</w:t>
      </w:r>
      <w:r w:rsidR="00A10E5B">
        <w:rPr>
          <w:szCs w:val="26"/>
        </w:rPr>
        <w:t xml:space="preserve"> за 2023</w:t>
      </w:r>
      <w:r w:rsidR="004B26C8">
        <w:rPr>
          <w:szCs w:val="26"/>
        </w:rPr>
        <w:t xml:space="preserve"> год. </w:t>
      </w:r>
    </w:p>
    <w:p w14:paraId="62A01816" w14:textId="7DAA583A" w:rsidR="004F0C62" w:rsidRDefault="004F0C62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9774F">
        <w:rPr>
          <w:b/>
          <w:szCs w:val="26"/>
          <w:u w:val="single"/>
        </w:rPr>
        <w:t>Цена договора</w:t>
      </w:r>
      <w:r w:rsidRPr="0029774F">
        <w:rPr>
          <w:b/>
          <w:szCs w:val="26"/>
        </w:rPr>
        <w:t>:</w:t>
      </w:r>
      <w:r w:rsidRPr="0029774F">
        <w:rPr>
          <w:szCs w:val="26"/>
        </w:rPr>
        <w:t xml:space="preserve"> </w:t>
      </w:r>
      <w:r w:rsidR="005A18B9">
        <w:rPr>
          <w:szCs w:val="26"/>
        </w:rPr>
        <w:t xml:space="preserve">100 000 (сто </w:t>
      </w:r>
      <w:r w:rsidR="00C50503">
        <w:rPr>
          <w:szCs w:val="26"/>
        </w:rPr>
        <w:t>тысяч</w:t>
      </w:r>
      <w:r w:rsidR="0029774F" w:rsidRPr="009524EC">
        <w:rPr>
          <w:szCs w:val="26"/>
        </w:rPr>
        <w:t>) рублей.</w:t>
      </w:r>
    </w:p>
    <w:p w14:paraId="74D39F05" w14:textId="5EB799F4" w:rsidR="005A18B9" w:rsidRPr="005A18B9" w:rsidRDefault="005A18B9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A18B9">
        <w:rPr>
          <w:b/>
          <w:szCs w:val="26"/>
          <w:u w:val="single"/>
        </w:rPr>
        <w:t>Срок оказания услуг:</w:t>
      </w:r>
      <w:r>
        <w:rPr>
          <w:b/>
          <w:szCs w:val="26"/>
          <w:u w:val="single"/>
        </w:rPr>
        <w:t xml:space="preserve"> </w:t>
      </w:r>
      <w:r w:rsidR="00E51011">
        <w:rPr>
          <w:szCs w:val="26"/>
        </w:rPr>
        <w:t>с 1 марта 2024 года по 31 марта 2024</w:t>
      </w:r>
      <w:bookmarkStart w:id="0" w:name="_GoBack"/>
      <w:bookmarkEnd w:id="0"/>
      <w:r w:rsidRPr="005A18B9">
        <w:rPr>
          <w:szCs w:val="26"/>
        </w:rPr>
        <w:t xml:space="preserve"> года</w:t>
      </w:r>
      <w:r>
        <w:rPr>
          <w:szCs w:val="26"/>
        </w:rPr>
        <w:t>.</w:t>
      </w:r>
    </w:p>
    <w:p w14:paraId="32C8DF7B" w14:textId="0689F048" w:rsidR="008E60D9" w:rsidRDefault="00D56A17" w:rsidP="008E60D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8D2F06">
        <w:rPr>
          <w:b/>
          <w:color w:val="000000"/>
          <w:u w:val="single"/>
        </w:rPr>
        <w:t xml:space="preserve">Требования к </w:t>
      </w:r>
      <w:r w:rsidR="004B26C8">
        <w:rPr>
          <w:b/>
          <w:color w:val="000000"/>
          <w:u w:val="single"/>
        </w:rPr>
        <w:t xml:space="preserve">аудиторским </w:t>
      </w:r>
      <w:r w:rsidR="00143A05">
        <w:rPr>
          <w:b/>
          <w:color w:val="000000"/>
          <w:u w:val="single"/>
        </w:rPr>
        <w:t>организациям</w:t>
      </w:r>
      <w:r w:rsidR="00A10E5B">
        <w:rPr>
          <w:b/>
          <w:color w:val="000000"/>
          <w:u w:val="single"/>
        </w:rPr>
        <w:t xml:space="preserve"> </w:t>
      </w:r>
      <w:r w:rsidR="008E60D9">
        <w:rPr>
          <w:b/>
          <w:color w:val="000000"/>
          <w:u w:val="single"/>
        </w:rPr>
        <w:t xml:space="preserve">и </w:t>
      </w:r>
      <w:r w:rsidRPr="008D2F06">
        <w:rPr>
          <w:b/>
          <w:color w:val="000000"/>
          <w:u w:val="single"/>
        </w:rPr>
        <w:t xml:space="preserve">оформлению заявок: </w:t>
      </w:r>
    </w:p>
    <w:p w14:paraId="5F324334" w14:textId="1EC1749D" w:rsidR="00F220D3" w:rsidRDefault="00F220D3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К участию в отборе допускаются </w:t>
      </w:r>
      <w:proofErr w:type="gramStart"/>
      <w:r>
        <w:rPr>
          <w:i/>
        </w:rPr>
        <w:t>аудиторские орган</w:t>
      </w:r>
      <w:r w:rsidR="00531AB8">
        <w:rPr>
          <w:i/>
        </w:rPr>
        <w:t>изации</w:t>
      </w:r>
      <w:proofErr w:type="gramEnd"/>
      <w:r>
        <w:rPr>
          <w:i/>
        </w:rPr>
        <w:t xml:space="preserve"> соответствующие требованиям пункта 3 Порядка отбора аудиторских органи</w:t>
      </w:r>
      <w:r w:rsidR="00531AB8">
        <w:rPr>
          <w:i/>
        </w:rPr>
        <w:t>заций</w:t>
      </w:r>
      <w:r>
        <w:rPr>
          <w:i/>
        </w:rPr>
        <w:t xml:space="preserve"> на право заключения договора на проведение обязательного аудита бухгалтерской (финансовой) отчетности Фонда.</w:t>
      </w:r>
    </w:p>
    <w:p w14:paraId="264913B5" w14:textId="2E3C464D" w:rsidR="008D2F06" w:rsidRPr="008D2F06" w:rsidRDefault="00D56A17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8D2F06">
        <w:rPr>
          <w:i/>
        </w:rPr>
        <w:t>При подготовке заявки и документов, входящих в состав заявки, не допускается применение факсимильных подписей. Все документы в составе заявки должны быть четко напечатаны. Подчистки и исправления</w:t>
      </w:r>
      <w:r w:rsidR="005A30E9">
        <w:rPr>
          <w:i/>
        </w:rPr>
        <w:t xml:space="preserve"> </w:t>
      </w:r>
      <w:r w:rsidRPr="008D2F06">
        <w:rPr>
          <w:i/>
        </w:rPr>
        <w:t xml:space="preserve">не допускаются, за исключением исправлений, скрепленных печатью и заверенных подписью уполномоченного лица </w:t>
      </w:r>
      <w:r w:rsidR="004B26C8">
        <w:rPr>
          <w:i/>
        </w:rPr>
        <w:t xml:space="preserve">аудиторской </w:t>
      </w:r>
      <w:r w:rsidR="000C3347">
        <w:rPr>
          <w:i/>
        </w:rPr>
        <w:t>организации</w:t>
      </w:r>
      <w:r w:rsidR="00531AB8">
        <w:rPr>
          <w:i/>
        </w:rPr>
        <w:t>.</w:t>
      </w:r>
      <w:r w:rsidR="008D2F06" w:rsidRPr="008D2F06">
        <w:t xml:space="preserve"> </w:t>
      </w:r>
      <w:r w:rsidR="008D2F06" w:rsidRPr="008D2F06">
        <w:rPr>
          <w:i/>
        </w:rPr>
        <w:t xml:space="preserve">Все представленные </w:t>
      </w:r>
      <w:r w:rsidR="004B26C8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8D2F06" w:rsidRPr="008D2F06">
        <w:rPr>
          <w:i/>
        </w:rPr>
        <w:t xml:space="preserve"> документы перечисляются в описи, составляемой отдельно. Опись подписывается уполномоченным лицом</w:t>
      </w:r>
      <w:r w:rsidR="0080500C">
        <w:rPr>
          <w:i/>
        </w:rPr>
        <w:t xml:space="preserve"> аудиторской органи</w:t>
      </w:r>
      <w:r w:rsidR="00531AB8">
        <w:rPr>
          <w:i/>
        </w:rPr>
        <w:t>зации</w:t>
      </w:r>
      <w:r w:rsidR="0080500C">
        <w:rPr>
          <w:i/>
        </w:rPr>
        <w:t xml:space="preserve"> и заверяется печатью</w:t>
      </w:r>
      <w:r w:rsidR="008D2F06" w:rsidRPr="008D2F06">
        <w:rPr>
          <w:i/>
        </w:rPr>
        <w:t xml:space="preserve">. </w:t>
      </w:r>
    </w:p>
    <w:p w14:paraId="5C85DD38" w14:textId="5210EE25" w:rsidR="004F0C62" w:rsidRPr="004F0C62" w:rsidRDefault="004F0C62" w:rsidP="004F0C6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F0C62">
        <w:rPr>
          <w:rFonts w:ascii="Times New Roman" w:hAnsi="Times New Roman"/>
          <w:sz w:val="24"/>
          <w:szCs w:val="24"/>
        </w:rPr>
        <w:t xml:space="preserve">Аудиторская организация, изъявившая желание участвовать в отборе, направляет в </w:t>
      </w:r>
      <w:r w:rsidR="007809DD">
        <w:rPr>
          <w:rFonts w:ascii="Times New Roman" w:hAnsi="Times New Roman"/>
          <w:sz w:val="24"/>
          <w:szCs w:val="24"/>
        </w:rPr>
        <w:t>Фонд</w:t>
      </w:r>
      <w:r w:rsidRPr="004F0C62">
        <w:rPr>
          <w:rFonts w:ascii="Times New Roman" w:hAnsi="Times New Roman"/>
          <w:sz w:val="24"/>
          <w:szCs w:val="24"/>
        </w:rPr>
        <w:t xml:space="preserve"> заявку по типовой форме </w:t>
      </w:r>
      <w:r w:rsidR="006B3808">
        <w:rPr>
          <w:rFonts w:ascii="Times New Roman" w:hAnsi="Times New Roman"/>
          <w:sz w:val="24"/>
          <w:szCs w:val="24"/>
        </w:rPr>
        <w:t xml:space="preserve">(приложение №1) </w:t>
      </w:r>
      <w:r w:rsidRPr="004F0C62">
        <w:rPr>
          <w:rFonts w:ascii="Times New Roman" w:hAnsi="Times New Roman"/>
          <w:sz w:val="24"/>
          <w:szCs w:val="24"/>
        </w:rPr>
        <w:t>с предоставлением следующих документов:</w:t>
      </w:r>
    </w:p>
    <w:p w14:paraId="16849EB7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учредительных документов </w:t>
      </w:r>
      <w:r>
        <w:t>а</w:t>
      </w:r>
      <w:r w:rsidRPr="004F0C62">
        <w:t xml:space="preserve">удиторской организации со всеми изменениями и дополнениями, заверенные </w:t>
      </w:r>
      <w:r>
        <w:t>а</w:t>
      </w:r>
      <w:r w:rsidRPr="004F0C62">
        <w:t>удиторской организацией;</w:t>
      </w:r>
    </w:p>
    <w:p w14:paraId="78C97F22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регистрационных документов (свидетельство о постановке на учет в налоговом органе по месту регистрации юридического лица, свидетельство о внесении записи в единый государственный реестр юридических лиц, свидетельства о внесении изменений в учредительные документы, а также о внесении изменений в сведения о юридическом лице, не связанных с внесением изменений в учредительные документы юридического лица в единый государственный реестр юридических лиц), заверенные </w:t>
      </w:r>
      <w:r>
        <w:t>а</w:t>
      </w:r>
      <w:r w:rsidRPr="004F0C62">
        <w:t>удиторской организацией;</w:t>
      </w:r>
    </w:p>
    <w:p w14:paraId="651F4571" w14:textId="77777777" w:rsidR="0080500C" w:rsidRPr="007A1E6C" w:rsidRDefault="0080500C" w:rsidP="0080500C">
      <w:pPr>
        <w:pStyle w:val="a5"/>
        <w:numPr>
          <w:ilvl w:val="0"/>
          <w:numId w:val="3"/>
        </w:numPr>
        <w:ind w:left="0" w:firstLine="567"/>
        <w:jc w:val="both"/>
      </w:pPr>
      <w:r w:rsidRPr="007A1E6C">
        <w:t>Копии документов, подтверждающих полномочия руководителя аудиторской организации, заверенные аудиторской организацией;</w:t>
      </w:r>
    </w:p>
    <w:p w14:paraId="7BB7F742" w14:textId="77777777" w:rsidR="0080500C" w:rsidRPr="007A1E6C" w:rsidRDefault="0080500C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A1E6C">
        <w:t>Копию свидетельства, подтверждающего членство аудиторской организации в саморегулируемой организации аудиторов, членом которой является аудиторская организация, заверенную аудиторской организацией;</w:t>
      </w:r>
    </w:p>
    <w:p w14:paraId="5B959ECE" w14:textId="31BDB5F1" w:rsidR="0080500C" w:rsidRPr="007A1E6C" w:rsidRDefault="0080500C" w:rsidP="006B3808">
      <w:pPr>
        <w:pStyle w:val="a5"/>
        <w:numPr>
          <w:ilvl w:val="0"/>
          <w:numId w:val="3"/>
        </w:numPr>
        <w:ind w:left="0" w:firstLine="567"/>
        <w:jc w:val="both"/>
      </w:pPr>
      <w:r w:rsidRPr="007A1E6C">
        <w:t xml:space="preserve"> Декларацию о соответствии аудиторской организации требованиям, установленным </w:t>
      </w:r>
      <w:r w:rsidR="006B3808" w:rsidRPr="007A1E6C">
        <w:t>Порядком отбора аудиторских организаций на право заключения договора на проведение обязательного аудита бухгалтерской (финансовой) отчетности Фонда п</w:t>
      </w:r>
      <w:r w:rsidRPr="007A1E6C">
        <w:t>о типовой форме</w:t>
      </w:r>
      <w:r w:rsidR="006B3808" w:rsidRPr="007A1E6C">
        <w:t xml:space="preserve"> (приложение №2</w:t>
      </w:r>
      <w:r w:rsidRPr="007A1E6C">
        <w:t>);</w:t>
      </w:r>
    </w:p>
    <w:p w14:paraId="15FA1A2F" w14:textId="77777777" w:rsidR="006B3808" w:rsidRPr="007A1E6C" w:rsidRDefault="0080500C" w:rsidP="006B3808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A1E6C">
        <w:rPr>
          <w:color w:val="000000"/>
        </w:rPr>
        <w:t xml:space="preserve"> Проект договора </w:t>
      </w:r>
      <w:r w:rsidRPr="007A1E6C">
        <w:t>на проведение обязательного аудита бухгалтерской (финансовой) отчетности Фонда</w:t>
      </w:r>
      <w:r w:rsidR="006B3808" w:rsidRPr="007A1E6C">
        <w:rPr>
          <w:color w:val="000000"/>
        </w:rPr>
        <w:t>.</w:t>
      </w:r>
    </w:p>
    <w:p w14:paraId="31992B5B" w14:textId="77777777" w:rsidR="00D56A17" w:rsidRPr="00135C91" w:rsidRDefault="00D56A17" w:rsidP="008D55E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135C91">
        <w:rPr>
          <w:b/>
          <w:color w:val="000000"/>
          <w:u w:val="single"/>
        </w:rPr>
        <w:lastRenderedPageBreak/>
        <w:t>Порядок приема заявок:</w:t>
      </w:r>
    </w:p>
    <w:p w14:paraId="5C211A9F" w14:textId="2D521B7F" w:rsidR="00663CE9" w:rsidRDefault="00663CE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663CE9">
        <w:rPr>
          <w:i/>
        </w:rPr>
        <w:t>Заявки на учас</w:t>
      </w:r>
      <w:r>
        <w:rPr>
          <w:i/>
        </w:rPr>
        <w:t>т</w:t>
      </w:r>
      <w:r w:rsidR="007809DD">
        <w:rPr>
          <w:i/>
        </w:rPr>
        <w:t>ие в отборе направляются в Фонд</w:t>
      </w:r>
      <w:r w:rsidRPr="00663CE9">
        <w:rPr>
          <w:i/>
        </w:rPr>
        <w:t xml:space="preserve"> заказным письмом или нарочно в запечатанном конверте с пометкой «Заявка на участие в отборе на право заключения договора оказания аудиторских услуг» и указанием наименования аудиторской орг</w:t>
      </w:r>
      <w:r w:rsidR="00B52B84">
        <w:rPr>
          <w:i/>
        </w:rPr>
        <w:t xml:space="preserve">анизации </w:t>
      </w:r>
      <w:r w:rsidRPr="00663CE9">
        <w:rPr>
          <w:i/>
        </w:rPr>
        <w:t>по адресу проведения отбора, указанному в извещении о проведении отбора.</w:t>
      </w:r>
    </w:p>
    <w:p w14:paraId="7D073A6C" w14:textId="0AA0CE23" w:rsidR="00D56A17" w:rsidRPr="008D2F06" w:rsidRDefault="007B010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П</w:t>
      </w:r>
      <w:r w:rsidR="00D56A17" w:rsidRPr="008D2F06">
        <w:rPr>
          <w:i/>
        </w:rPr>
        <w:t xml:space="preserve">редставленные </w:t>
      </w:r>
      <w:r w:rsidR="004F0C62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7A1E6C">
        <w:rPr>
          <w:i/>
        </w:rPr>
        <w:t xml:space="preserve"> </w:t>
      </w:r>
      <w:r w:rsidR="00D56A17" w:rsidRPr="008D2F06">
        <w:rPr>
          <w:i/>
        </w:rPr>
        <w:t xml:space="preserve">документы в составе заявки на участие в </w:t>
      </w:r>
      <w:r w:rsidR="004F0C62">
        <w:rPr>
          <w:i/>
        </w:rPr>
        <w:t>отборе</w:t>
      </w:r>
      <w:r w:rsidR="00D56A17" w:rsidRPr="008D2F06">
        <w:rPr>
          <w:i/>
        </w:rPr>
        <w:t xml:space="preserve"> не возвращаются.</w:t>
      </w:r>
    </w:p>
    <w:p w14:paraId="19593A52" w14:textId="0BF95109" w:rsidR="00C446EF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b/>
          <w:color w:val="000000"/>
          <w:u w:val="single"/>
        </w:rPr>
      </w:pPr>
      <w:r w:rsidRPr="00C446EF">
        <w:rPr>
          <w:b/>
          <w:color w:val="000000"/>
        </w:rPr>
        <w:tab/>
      </w:r>
      <w:r w:rsidR="00580ADB" w:rsidRPr="00486CE9">
        <w:rPr>
          <w:b/>
          <w:color w:val="000000"/>
          <w:u w:val="single"/>
        </w:rPr>
        <w:t>Основной критерий</w:t>
      </w:r>
      <w:r w:rsidR="001F19D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признания </w:t>
      </w:r>
      <w:r w:rsidR="004F0C62">
        <w:rPr>
          <w:b/>
          <w:color w:val="000000"/>
          <w:u w:val="single"/>
        </w:rPr>
        <w:t>аудиторской</w:t>
      </w:r>
      <w:r>
        <w:rPr>
          <w:b/>
          <w:color w:val="000000"/>
          <w:u w:val="single"/>
        </w:rPr>
        <w:t xml:space="preserve"> организации</w:t>
      </w:r>
      <w:r w:rsidR="00B52B8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победителем</w:t>
      </w:r>
      <w:r w:rsidR="00580ADB" w:rsidRPr="00486CE9">
        <w:rPr>
          <w:b/>
          <w:color w:val="000000"/>
          <w:u w:val="single"/>
        </w:rPr>
        <w:t>:</w:t>
      </w:r>
    </w:p>
    <w:p w14:paraId="0F1F23A6" w14:textId="4DC15FC7" w:rsidR="00580ADB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color w:val="000000"/>
        </w:rPr>
      </w:pPr>
      <w:r w:rsidRPr="00C446EF">
        <w:rPr>
          <w:b/>
          <w:color w:val="000000"/>
        </w:rPr>
        <w:tab/>
      </w:r>
      <w:r>
        <w:rPr>
          <w:color w:val="000000"/>
        </w:rPr>
        <w:t xml:space="preserve">Победителем конкурсного отбора признается </w:t>
      </w:r>
      <w:r w:rsidR="004F0C62">
        <w:rPr>
          <w:color w:val="000000"/>
        </w:rPr>
        <w:t>аудиторская</w:t>
      </w:r>
      <w:r>
        <w:rPr>
          <w:color w:val="000000"/>
        </w:rPr>
        <w:t xml:space="preserve"> организация, </w:t>
      </w:r>
      <w:r w:rsidR="009524EC">
        <w:rPr>
          <w:color w:val="000000"/>
        </w:rPr>
        <w:t>предложившая (</w:t>
      </w:r>
      <w:proofErr w:type="spellStart"/>
      <w:r w:rsidR="009524EC">
        <w:rPr>
          <w:color w:val="000000"/>
        </w:rPr>
        <w:t>ий</w:t>
      </w:r>
      <w:proofErr w:type="spellEnd"/>
      <w:r w:rsidR="009524EC">
        <w:rPr>
          <w:color w:val="000000"/>
        </w:rPr>
        <w:t>)</w:t>
      </w:r>
      <w:r w:rsidR="004F0C62">
        <w:rPr>
          <w:color w:val="000000"/>
        </w:rPr>
        <w:t xml:space="preserve"> </w:t>
      </w:r>
      <w:r w:rsidR="009524EC">
        <w:rPr>
          <w:color w:val="000000"/>
        </w:rPr>
        <w:t xml:space="preserve">самую низкую </w:t>
      </w:r>
      <w:r w:rsidR="004F0C62">
        <w:rPr>
          <w:color w:val="000000"/>
        </w:rPr>
        <w:t xml:space="preserve">стоимость аудиторских услуг. </w:t>
      </w:r>
    </w:p>
    <w:p w14:paraId="38A75233" w14:textId="3C2F65AC" w:rsidR="0029774F" w:rsidRDefault="006C6CE6" w:rsidP="009524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F19D4">
        <w:rPr>
          <w:b/>
          <w:color w:val="000000"/>
          <w:u w:val="single"/>
        </w:rPr>
        <w:t>Место, порядок и срок предоставления документации:</w:t>
      </w:r>
      <w:r w:rsidR="00C50503">
        <w:rPr>
          <w:color w:val="000000"/>
        </w:rPr>
        <w:t xml:space="preserve"> 308004</w:t>
      </w:r>
      <w:r w:rsidR="001F19D4">
        <w:rPr>
          <w:color w:val="000000"/>
        </w:rPr>
        <w:t>,</w:t>
      </w:r>
      <w:r w:rsidR="0029774F">
        <w:rPr>
          <w:color w:val="000000"/>
        </w:rPr>
        <w:t xml:space="preserve"> </w:t>
      </w:r>
      <w:r>
        <w:rPr>
          <w:color w:val="000000"/>
        </w:rPr>
        <w:t xml:space="preserve">г. </w:t>
      </w:r>
      <w:proofErr w:type="gramStart"/>
      <w:r>
        <w:rPr>
          <w:color w:val="000000"/>
        </w:rPr>
        <w:t xml:space="preserve">Белгород, </w:t>
      </w:r>
      <w:r w:rsidR="0029774F">
        <w:rPr>
          <w:color w:val="000000"/>
        </w:rPr>
        <w:t xml:space="preserve">  </w:t>
      </w:r>
      <w:proofErr w:type="gramEnd"/>
      <w:r w:rsidR="0029774F">
        <w:rPr>
          <w:color w:val="000000"/>
        </w:rPr>
        <w:t xml:space="preserve">               </w:t>
      </w:r>
      <w:r w:rsidR="00C50503">
        <w:rPr>
          <w:color w:val="000000"/>
        </w:rPr>
        <w:t>ул. Щорса д.45К</w:t>
      </w:r>
      <w:r>
        <w:rPr>
          <w:color w:val="000000"/>
        </w:rPr>
        <w:t>, тел./факс (4722) 52-</w:t>
      </w:r>
      <w:r w:rsidR="00724305">
        <w:rPr>
          <w:color w:val="000000"/>
        </w:rPr>
        <w:t>32</w:t>
      </w:r>
      <w:r>
        <w:rPr>
          <w:color w:val="000000"/>
        </w:rPr>
        <w:t>-</w:t>
      </w:r>
      <w:r w:rsidR="00724305">
        <w:rPr>
          <w:color w:val="000000"/>
        </w:rPr>
        <w:t>31</w:t>
      </w:r>
      <w:r w:rsidR="009524EC">
        <w:rPr>
          <w:color w:val="000000"/>
        </w:rPr>
        <w:t xml:space="preserve"> </w:t>
      </w:r>
      <w:r>
        <w:rPr>
          <w:color w:val="000000"/>
        </w:rPr>
        <w:t xml:space="preserve">с 9.00.до 18.00 (в рабочие дни). </w:t>
      </w:r>
    </w:p>
    <w:p w14:paraId="06093F87" w14:textId="77777777" w:rsidR="0029774F" w:rsidRDefault="0029774F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С </w:t>
      </w:r>
      <w:r w:rsidR="006C6CE6">
        <w:rPr>
          <w:color w:val="000000"/>
        </w:rPr>
        <w:t>документаци</w:t>
      </w:r>
      <w:r w:rsidR="007B0109">
        <w:rPr>
          <w:color w:val="000000"/>
        </w:rPr>
        <w:t>ей</w:t>
      </w:r>
      <w:r>
        <w:rPr>
          <w:color w:val="000000"/>
        </w:rPr>
        <w:t xml:space="preserve"> по отбору</w:t>
      </w:r>
      <w:r w:rsidR="006C6CE6">
        <w:rPr>
          <w:color w:val="000000"/>
        </w:rPr>
        <w:t xml:space="preserve"> можно </w:t>
      </w:r>
      <w:r>
        <w:rPr>
          <w:color w:val="000000"/>
        </w:rPr>
        <w:t>ознакомиться</w:t>
      </w:r>
      <w:r w:rsidR="001F19D4">
        <w:rPr>
          <w:color w:val="000000"/>
        </w:rPr>
        <w:t xml:space="preserve"> </w:t>
      </w:r>
      <w:r w:rsidR="006C6CE6">
        <w:rPr>
          <w:color w:val="000000"/>
        </w:rPr>
        <w:t xml:space="preserve">на </w:t>
      </w:r>
      <w:r w:rsidR="000D4226">
        <w:rPr>
          <w:color w:val="000000"/>
        </w:rPr>
        <w:t>интернет-</w:t>
      </w:r>
      <w:r w:rsidR="006C6CE6">
        <w:rPr>
          <w:color w:val="000000"/>
        </w:rPr>
        <w:t>сайт</w:t>
      </w:r>
      <w:r w:rsidR="00813A37">
        <w:rPr>
          <w:color w:val="000000"/>
        </w:rPr>
        <w:t xml:space="preserve">е </w:t>
      </w:r>
      <w:r w:rsidR="001F19D4">
        <w:rPr>
          <w:color w:val="000000"/>
          <w:lang w:val="en-US"/>
        </w:rPr>
        <w:t>www</w:t>
      </w:r>
      <w:r w:rsidR="001F19D4" w:rsidRPr="001F19D4">
        <w:rPr>
          <w:color w:val="000000"/>
        </w:rPr>
        <w:t>.</w:t>
      </w:r>
      <w:proofErr w:type="spellStart"/>
      <w:r w:rsidR="001F19D4">
        <w:rPr>
          <w:color w:val="000000"/>
          <w:lang w:val="en-US"/>
        </w:rPr>
        <w:t>garantfond</w:t>
      </w:r>
      <w:proofErr w:type="spellEnd"/>
      <w:r w:rsidR="001F19D4" w:rsidRPr="001F19D4">
        <w:rPr>
          <w:color w:val="000000"/>
        </w:rPr>
        <w:t>.</w:t>
      </w:r>
      <w:proofErr w:type="spellStart"/>
      <w:r w:rsidR="001F19D4">
        <w:rPr>
          <w:color w:val="000000"/>
          <w:lang w:val="en-US"/>
        </w:rPr>
        <w:t>ru</w:t>
      </w:r>
      <w:proofErr w:type="spellEnd"/>
      <w:r w:rsidR="001F19D4">
        <w:rPr>
          <w:color w:val="000000"/>
        </w:rPr>
        <w:t>.</w:t>
      </w:r>
      <w:r w:rsidR="006C6CE6">
        <w:rPr>
          <w:color w:val="000000"/>
        </w:rPr>
        <w:t xml:space="preserve"> </w:t>
      </w:r>
    </w:p>
    <w:p w14:paraId="2BD6DF15" w14:textId="77777777" w:rsidR="006C6CE6" w:rsidRDefault="006C6CE6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Контактное лицо – </w:t>
      </w:r>
      <w:r w:rsidR="0029774F">
        <w:t>Артюхова Марина Сергеевна</w:t>
      </w:r>
      <w:r w:rsidRPr="00724305">
        <w:t>.</w:t>
      </w:r>
    </w:p>
    <w:p w14:paraId="6D38F594" w14:textId="5B050817" w:rsidR="006C6CE6" w:rsidRPr="009B045B" w:rsidRDefault="006C6CE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017F5">
        <w:rPr>
          <w:b/>
          <w:color w:val="000000"/>
          <w:u w:val="single"/>
        </w:rPr>
        <w:t xml:space="preserve">Срок </w:t>
      </w:r>
      <w:r w:rsidR="00934776" w:rsidRPr="005017F5">
        <w:rPr>
          <w:b/>
          <w:color w:val="000000"/>
          <w:u w:val="single"/>
        </w:rPr>
        <w:t>приема</w:t>
      </w:r>
      <w:r w:rsidRPr="005017F5">
        <w:rPr>
          <w:b/>
          <w:color w:val="000000"/>
          <w:u w:val="single"/>
        </w:rPr>
        <w:t xml:space="preserve"> заявок:</w:t>
      </w:r>
      <w:r>
        <w:rPr>
          <w:color w:val="000000"/>
        </w:rPr>
        <w:t xml:space="preserve"> </w:t>
      </w:r>
      <w:r w:rsidR="001F19D4">
        <w:rPr>
          <w:color w:val="000000"/>
        </w:rPr>
        <w:t xml:space="preserve">с </w:t>
      </w:r>
      <w:r w:rsidR="00813A37">
        <w:rPr>
          <w:color w:val="000000"/>
        </w:rPr>
        <w:t>«</w:t>
      </w:r>
      <w:r w:rsidR="005A18B9">
        <w:t>15</w:t>
      </w:r>
      <w:r w:rsidR="00813A37" w:rsidRPr="009B045B">
        <w:t>»</w:t>
      </w:r>
      <w:r w:rsidR="00BB46FF" w:rsidRPr="009B045B">
        <w:t xml:space="preserve"> </w:t>
      </w:r>
      <w:r w:rsidR="00B52B84">
        <w:t>сентября 2023</w:t>
      </w:r>
      <w:r w:rsidR="007F05B2">
        <w:t xml:space="preserve"> года </w:t>
      </w:r>
      <w:r w:rsidRPr="009B045B">
        <w:t xml:space="preserve">до </w:t>
      </w:r>
      <w:r w:rsidR="00813A37" w:rsidRPr="009B045B">
        <w:t>«</w:t>
      </w:r>
      <w:r w:rsidR="00B52B84">
        <w:t>1</w:t>
      </w:r>
      <w:r w:rsidR="005A18B9">
        <w:t>4</w:t>
      </w:r>
      <w:r w:rsidR="00813A37" w:rsidRPr="009B045B">
        <w:t>»</w:t>
      </w:r>
      <w:r w:rsidR="00705E13" w:rsidRPr="009B045B">
        <w:t xml:space="preserve"> </w:t>
      </w:r>
      <w:r w:rsidR="00B52B84">
        <w:t>октября 2023</w:t>
      </w:r>
      <w:r w:rsidRPr="009B045B">
        <w:t xml:space="preserve"> года</w:t>
      </w:r>
      <w:r w:rsidR="00934776" w:rsidRPr="009B045B">
        <w:t xml:space="preserve"> (включительно).</w:t>
      </w:r>
    </w:p>
    <w:p w14:paraId="3D321D83" w14:textId="00F815C8" w:rsidR="000D4226" w:rsidRPr="009B045B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9B045B">
        <w:rPr>
          <w:b/>
        </w:rPr>
        <w:t>Место, дата и время вскрытия конвертов с заявками</w:t>
      </w:r>
      <w:r w:rsidR="0029774F" w:rsidRPr="0029774F">
        <w:rPr>
          <w:b/>
        </w:rPr>
        <w:t xml:space="preserve"> </w:t>
      </w:r>
      <w:r w:rsidR="0029774F" w:rsidRPr="009B045B">
        <w:rPr>
          <w:b/>
        </w:rPr>
        <w:t xml:space="preserve">и подведения </w:t>
      </w:r>
      <w:r w:rsidR="0029774F" w:rsidRPr="000D4226">
        <w:rPr>
          <w:b/>
          <w:color w:val="000000"/>
        </w:rPr>
        <w:t xml:space="preserve">итогов </w:t>
      </w:r>
      <w:r w:rsidR="0029774F">
        <w:rPr>
          <w:b/>
          <w:color w:val="000000"/>
        </w:rPr>
        <w:t>отбора</w:t>
      </w:r>
      <w:r w:rsidRPr="009B045B">
        <w:rPr>
          <w:b/>
        </w:rPr>
        <w:t>:</w:t>
      </w:r>
      <w:r w:rsidRPr="009B045B">
        <w:t xml:space="preserve"> г.</w:t>
      </w:r>
      <w:r w:rsidR="00C50503">
        <w:t xml:space="preserve"> Белгород, ул. Щорса д. 45К</w:t>
      </w:r>
      <w:r w:rsidRPr="009B045B">
        <w:t xml:space="preserve">; </w:t>
      </w:r>
      <w:r w:rsidR="00813A37" w:rsidRPr="009B045B">
        <w:t>«</w:t>
      </w:r>
      <w:r w:rsidR="005A18B9">
        <w:t>16</w:t>
      </w:r>
      <w:r w:rsidR="00813A37" w:rsidRPr="009B045B">
        <w:t>»</w:t>
      </w:r>
      <w:r w:rsidR="00A47BDA" w:rsidRPr="009B045B">
        <w:t xml:space="preserve"> </w:t>
      </w:r>
      <w:r w:rsidR="00B52B84">
        <w:t>октября 2023</w:t>
      </w:r>
      <w:r w:rsidRPr="009B045B">
        <w:t xml:space="preserve"> года; </w:t>
      </w:r>
      <w:r w:rsidR="00E65294" w:rsidRPr="009B045B">
        <w:t>1</w:t>
      </w:r>
      <w:r w:rsidR="007F05B2">
        <w:t>0</w:t>
      </w:r>
      <w:r w:rsidRPr="009B045B">
        <w:t>:00 часов (время московское).</w:t>
      </w:r>
    </w:p>
    <w:p w14:paraId="46A2F00C" w14:textId="77777777" w:rsidR="000D4226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4226">
        <w:rPr>
          <w:b/>
          <w:color w:val="000000"/>
        </w:rPr>
        <w:t xml:space="preserve">Извещение о результатах </w:t>
      </w:r>
      <w:r w:rsidR="0029774F">
        <w:rPr>
          <w:b/>
          <w:color w:val="000000"/>
        </w:rPr>
        <w:t>отбора</w:t>
      </w:r>
      <w:r w:rsidRPr="000D4226">
        <w:rPr>
          <w:b/>
          <w:color w:val="000000"/>
        </w:rPr>
        <w:t>:</w:t>
      </w:r>
      <w:r>
        <w:rPr>
          <w:color w:val="000000"/>
        </w:rPr>
        <w:t xml:space="preserve"> результаты </w:t>
      </w:r>
      <w:r w:rsidR="0029774F">
        <w:rPr>
          <w:color w:val="000000"/>
        </w:rPr>
        <w:t>отбора</w:t>
      </w:r>
      <w:r>
        <w:rPr>
          <w:color w:val="000000"/>
        </w:rPr>
        <w:t xml:space="preserve"> будут размещены на интернет-сайт</w:t>
      </w:r>
      <w:r w:rsidR="001D5162">
        <w:rPr>
          <w:color w:val="000000"/>
        </w:rPr>
        <w:t>е</w:t>
      </w:r>
      <w:r w:rsidRPr="000D4226">
        <w:rPr>
          <w:color w:val="000000"/>
        </w:rPr>
        <w:t xml:space="preserve"> </w:t>
      </w:r>
      <w:hyperlink r:id="rId5" w:history="1">
        <w:r w:rsidR="00813A37" w:rsidRPr="009D07FE">
          <w:rPr>
            <w:rStyle w:val="a4"/>
            <w:lang w:val="en-US"/>
          </w:rPr>
          <w:t>www</w:t>
        </w:r>
        <w:r w:rsidR="00813A37" w:rsidRPr="009D07FE">
          <w:rPr>
            <w:rStyle w:val="a4"/>
          </w:rPr>
          <w:t>.</w:t>
        </w:r>
        <w:proofErr w:type="spellStart"/>
        <w:r w:rsidR="00813A37" w:rsidRPr="009D07FE">
          <w:rPr>
            <w:rStyle w:val="a4"/>
            <w:lang w:val="en-US"/>
          </w:rPr>
          <w:t>garantfond</w:t>
        </w:r>
        <w:proofErr w:type="spellEnd"/>
        <w:r w:rsidR="00813A37" w:rsidRPr="009D07FE">
          <w:rPr>
            <w:rStyle w:val="a4"/>
          </w:rPr>
          <w:t>.</w:t>
        </w:r>
        <w:proofErr w:type="spellStart"/>
        <w:r w:rsidR="00813A37" w:rsidRPr="009D07FE">
          <w:rPr>
            <w:rStyle w:val="a4"/>
            <w:lang w:val="en-US"/>
          </w:rPr>
          <w:t>ru</w:t>
        </w:r>
        <w:proofErr w:type="spellEnd"/>
      </w:hyperlink>
      <w:r w:rsidR="0025750C">
        <w:rPr>
          <w:color w:val="000000"/>
        </w:rPr>
        <w:t xml:space="preserve"> </w:t>
      </w:r>
      <w:r w:rsidRPr="000D4226">
        <w:rPr>
          <w:color w:val="000000"/>
        </w:rPr>
        <w:t xml:space="preserve">в течение </w:t>
      </w:r>
      <w:r w:rsidR="0026250D">
        <w:rPr>
          <w:color w:val="000000"/>
        </w:rPr>
        <w:t>2</w:t>
      </w:r>
      <w:r w:rsidRPr="000D4226">
        <w:rPr>
          <w:color w:val="000000"/>
        </w:rPr>
        <w:t xml:space="preserve"> </w:t>
      </w:r>
      <w:r w:rsidR="0026250D">
        <w:rPr>
          <w:color w:val="000000"/>
        </w:rPr>
        <w:t xml:space="preserve">(двух) </w:t>
      </w:r>
      <w:r w:rsidRPr="000D4226">
        <w:rPr>
          <w:color w:val="000000"/>
        </w:rPr>
        <w:t>рабоч</w:t>
      </w:r>
      <w:r w:rsidR="0026250D">
        <w:rPr>
          <w:color w:val="000000"/>
        </w:rPr>
        <w:t>их дней</w:t>
      </w:r>
      <w:r w:rsidRPr="000D4226">
        <w:rPr>
          <w:color w:val="000000"/>
        </w:rPr>
        <w:t xml:space="preserve"> с момента подписания протокола об итогах </w:t>
      </w:r>
      <w:r w:rsidR="00BB46FF">
        <w:rPr>
          <w:color w:val="000000"/>
        </w:rPr>
        <w:t>отбора</w:t>
      </w:r>
      <w:r>
        <w:rPr>
          <w:color w:val="000000"/>
        </w:rPr>
        <w:t>.</w:t>
      </w:r>
    </w:p>
    <w:p w14:paraId="73DFE4CE" w14:textId="06A7DA1F" w:rsidR="0029774F" w:rsidRDefault="000D4226" w:rsidP="000D4226">
      <w:pPr>
        <w:pStyle w:val="a5"/>
        <w:tabs>
          <w:tab w:val="left" w:pos="709"/>
          <w:tab w:val="left" w:pos="1134"/>
        </w:tabs>
        <w:suppressAutoHyphens/>
        <w:ind w:left="0"/>
        <w:jc w:val="both"/>
      </w:pPr>
      <w:r>
        <w:tab/>
      </w:r>
      <w:r w:rsidR="007809DD">
        <w:t>Фонд</w:t>
      </w:r>
      <w:r w:rsidR="0029774F">
        <w:t xml:space="preserve"> </w:t>
      </w:r>
      <w:r w:rsidR="0026250D">
        <w:t>в срок не позднее 10 (десяти</w:t>
      </w:r>
      <w:r w:rsidR="0029774F" w:rsidRPr="0029774F">
        <w:t xml:space="preserve">) календарных дней с даты опубликования протокола </w:t>
      </w:r>
      <w:r w:rsidR="0029774F">
        <w:t xml:space="preserve">об итогах отбора </w:t>
      </w:r>
      <w:r w:rsidR="0029774F" w:rsidRPr="0029774F">
        <w:t>заключает договор на проведение обязательного аудита бухгалтерской (финансовой) отчетности</w:t>
      </w:r>
      <w:r w:rsidR="0029774F">
        <w:t xml:space="preserve"> с аудиторской организаций</w:t>
      </w:r>
      <w:r w:rsidR="0026250D">
        <w:t xml:space="preserve"> - </w:t>
      </w:r>
      <w:r w:rsidR="0029774F">
        <w:t>победителем отбора.</w:t>
      </w:r>
    </w:p>
    <w:sectPr w:rsidR="0029774F" w:rsidSect="00F22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782"/>
    <w:multiLevelType w:val="hybridMultilevel"/>
    <w:tmpl w:val="1E9EF8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6CA"/>
    <w:multiLevelType w:val="multilevel"/>
    <w:tmpl w:val="E1447C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11111"/>
      </w:r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111111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  <w:color w:val="111111"/>
      </w:rPr>
    </w:lvl>
  </w:abstractNum>
  <w:abstractNum w:abstractNumId="2" w15:restartNumberingAfterBreak="0">
    <w:nsid w:val="66146AA9"/>
    <w:multiLevelType w:val="multilevel"/>
    <w:tmpl w:val="D58276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0"/>
    <w:rsid w:val="000107CE"/>
    <w:rsid w:val="00050623"/>
    <w:rsid w:val="000549A9"/>
    <w:rsid w:val="00062BBD"/>
    <w:rsid w:val="00075F38"/>
    <w:rsid w:val="00086E81"/>
    <w:rsid w:val="000910D2"/>
    <w:rsid w:val="000A7435"/>
    <w:rsid w:val="000C3347"/>
    <w:rsid w:val="000D0E85"/>
    <w:rsid w:val="000D25B4"/>
    <w:rsid w:val="000D4226"/>
    <w:rsid w:val="000F284C"/>
    <w:rsid w:val="00104962"/>
    <w:rsid w:val="00117F3C"/>
    <w:rsid w:val="001325F9"/>
    <w:rsid w:val="00135C91"/>
    <w:rsid w:val="00137D6D"/>
    <w:rsid w:val="00143A05"/>
    <w:rsid w:val="001457D9"/>
    <w:rsid w:val="00147016"/>
    <w:rsid w:val="0015392B"/>
    <w:rsid w:val="00170CFB"/>
    <w:rsid w:val="001C2F76"/>
    <w:rsid w:val="001D5162"/>
    <w:rsid w:val="001F19D4"/>
    <w:rsid w:val="00206350"/>
    <w:rsid w:val="0020717F"/>
    <w:rsid w:val="0022083A"/>
    <w:rsid w:val="00240F1D"/>
    <w:rsid w:val="00242979"/>
    <w:rsid w:val="0025750C"/>
    <w:rsid w:val="0026250D"/>
    <w:rsid w:val="002634F0"/>
    <w:rsid w:val="00275570"/>
    <w:rsid w:val="0029774F"/>
    <w:rsid w:val="002A110C"/>
    <w:rsid w:val="002B1645"/>
    <w:rsid w:val="002D450D"/>
    <w:rsid w:val="003003B7"/>
    <w:rsid w:val="003212A6"/>
    <w:rsid w:val="003216ED"/>
    <w:rsid w:val="00353724"/>
    <w:rsid w:val="00354BA0"/>
    <w:rsid w:val="00357450"/>
    <w:rsid w:val="00363028"/>
    <w:rsid w:val="003652F1"/>
    <w:rsid w:val="00377EF9"/>
    <w:rsid w:val="00380BA4"/>
    <w:rsid w:val="003C44A2"/>
    <w:rsid w:val="003D4B91"/>
    <w:rsid w:val="003F1EE6"/>
    <w:rsid w:val="00416CA6"/>
    <w:rsid w:val="00423943"/>
    <w:rsid w:val="004257CA"/>
    <w:rsid w:val="00460157"/>
    <w:rsid w:val="004673B0"/>
    <w:rsid w:val="0047410A"/>
    <w:rsid w:val="00486CE9"/>
    <w:rsid w:val="0049620D"/>
    <w:rsid w:val="004A117D"/>
    <w:rsid w:val="004B19F2"/>
    <w:rsid w:val="004B26C8"/>
    <w:rsid w:val="004B4259"/>
    <w:rsid w:val="004F0C62"/>
    <w:rsid w:val="004F1467"/>
    <w:rsid w:val="005017F5"/>
    <w:rsid w:val="0050200D"/>
    <w:rsid w:val="00521A06"/>
    <w:rsid w:val="005264D6"/>
    <w:rsid w:val="00527988"/>
    <w:rsid w:val="00531AB8"/>
    <w:rsid w:val="005338B9"/>
    <w:rsid w:val="005435C5"/>
    <w:rsid w:val="00575BA5"/>
    <w:rsid w:val="00580ADB"/>
    <w:rsid w:val="00584237"/>
    <w:rsid w:val="00586720"/>
    <w:rsid w:val="005A09EE"/>
    <w:rsid w:val="005A18B9"/>
    <w:rsid w:val="005A30E9"/>
    <w:rsid w:val="005B4625"/>
    <w:rsid w:val="005C36DB"/>
    <w:rsid w:val="00611729"/>
    <w:rsid w:val="00611EAA"/>
    <w:rsid w:val="00620FC5"/>
    <w:rsid w:val="00625391"/>
    <w:rsid w:val="006450A9"/>
    <w:rsid w:val="00663CE9"/>
    <w:rsid w:val="00667D2B"/>
    <w:rsid w:val="006717F9"/>
    <w:rsid w:val="006B1053"/>
    <w:rsid w:val="006B3808"/>
    <w:rsid w:val="006C302C"/>
    <w:rsid w:val="006C6CE6"/>
    <w:rsid w:val="006D4660"/>
    <w:rsid w:val="006E6FEC"/>
    <w:rsid w:val="00705E13"/>
    <w:rsid w:val="00724305"/>
    <w:rsid w:val="00725323"/>
    <w:rsid w:val="00733E0F"/>
    <w:rsid w:val="007379AD"/>
    <w:rsid w:val="00743797"/>
    <w:rsid w:val="007634D7"/>
    <w:rsid w:val="007809DD"/>
    <w:rsid w:val="007969B0"/>
    <w:rsid w:val="007A1E6C"/>
    <w:rsid w:val="007B0109"/>
    <w:rsid w:val="007D1390"/>
    <w:rsid w:val="007E45BC"/>
    <w:rsid w:val="007F05B2"/>
    <w:rsid w:val="00801AAD"/>
    <w:rsid w:val="0080500C"/>
    <w:rsid w:val="00813A37"/>
    <w:rsid w:val="00853C23"/>
    <w:rsid w:val="00856B73"/>
    <w:rsid w:val="00857672"/>
    <w:rsid w:val="008A4A81"/>
    <w:rsid w:val="008A6BD2"/>
    <w:rsid w:val="008D2F06"/>
    <w:rsid w:val="008D55E4"/>
    <w:rsid w:val="008E60D9"/>
    <w:rsid w:val="00934776"/>
    <w:rsid w:val="00934FF7"/>
    <w:rsid w:val="00943EC7"/>
    <w:rsid w:val="009524EC"/>
    <w:rsid w:val="00953077"/>
    <w:rsid w:val="00976FC4"/>
    <w:rsid w:val="0099137C"/>
    <w:rsid w:val="009B045B"/>
    <w:rsid w:val="009B6714"/>
    <w:rsid w:val="009B7EA1"/>
    <w:rsid w:val="009C1BED"/>
    <w:rsid w:val="009C3AF8"/>
    <w:rsid w:val="009C581A"/>
    <w:rsid w:val="009D3BDD"/>
    <w:rsid w:val="009F3A74"/>
    <w:rsid w:val="00A051F5"/>
    <w:rsid w:val="00A10E5B"/>
    <w:rsid w:val="00A14882"/>
    <w:rsid w:val="00A2145E"/>
    <w:rsid w:val="00A22202"/>
    <w:rsid w:val="00A35067"/>
    <w:rsid w:val="00A47BDA"/>
    <w:rsid w:val="00A72244"/>
    <w:rsid w:val="00A72D84"/>
    <w:rsid w:val="00A827E2"/>
    <w:rsid w:val="00A9764A"/>
    <w:rsid w:val="00AB0681"/>
    <w:rsid w:val="00AC4D56"/>
    <w:rsid w:val="00AE6613"/>
    <w:rsid w:val="00B12307"/>
    <w:rsid w:val="00B14310"/>
    <w:rsid w:val="00B23D19"/>
    <w:rsid w:val="00B46E6E"/>
    <w:rsid w:val="00B52B84"/>
    <w:rsid w:val="00B53F60"/>
    <w:rsid w:val="00B60E13"/>
    <w:rsid w:val="00B62CED"/>
    <w:rsid w:val="00BB46FF"/>
    <w:rsid w:val="00BF553D"/>
    <w:rsid w:val="00BF6795"/>
    <w:rsid w:val="00C01F89"/>
    <w:rsid w:val="00C07930"/>
    <w:rsid w:val="00C1166B"/>
    <w:rsid w:val="00C446EF"/>
    <w:rsid w:val="00C50503"/>
    <w:rsid w:val="00C60857"/>
    <w:rsid w:val="00C65535"/>
    <w:rsid w:val="00C922E8"/>
    <w:rsid w:val="00CA0514"/>
    <w:rsid w:val="00CA2732"/>
    <w:rsid w:val="00CB68B9"/>
    <w:rsid w:val="00CD1772"/>
    <w:rsid w:val="00CE0A6D"/>
    <w:rsid w:val="00CE58DD"/>
    <w:rsid w:val="00D56A17"/>
    <w:rsid w:val="00D71188"/>
    <w:rsid w:val="00D834CB"/>
    <w:rsid w:val="00D906BF"/>
    <w:rsid w:val="00DA475D"/>
    <w:rsid w:val="00DA7883"/>
    <w:rsid w:val="00DE6BE3"/>
    <w:rsid w:val="00DF7431"/>
    <w:rsid w:val="00E00ABD"/>
    <w:rsid w:val="00E07B4C"/>
    <w:rsid w:val="00E276B6"/>
    <w:rsid w:val="00E51011"/>
    <w:rsid w:val="00E65294"/>
    <w:rsid w:val="00E673E8"/>
    <w:rsid w:val="00E8416C"/>
    <w:rsid w:val="00ED46A4"/>
    <w:rsid w:val="00F132FD"/>
    <w:rsid w:val="00F220D3"/>
    <w:rsid w:val="00F52A39"/>
    <w:rsid w:val="00F730B8"/>
    <w:rsid w:val="00F9572A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0AAB"/>
  <w15:chartTrackingRefBased/>
  <w15:docId w15:val="{9E66348C-AF0A-4457-9A71-0804A13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729"/>
    <w:pPr>
      <w:keepNext/>
      <w:keepLines/>
      <w:widowControl w:val="0"/>
      <w:autoSpaceDE w:val="0"/>
      <w:autoSpaceDN w:val="0"/>
      <w:adjustRightInd w:val="0"/>
      <w:ind w:firstLine="300"/>
      <w:jc w:val="right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3F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6B105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4">
    <w:name w:val="Hyperlink"/>
    <w:rsid w:val="006C6CE6"/>
    <w:rPr>
      <w:color w:val="0000FF"/>
      <w:u w:val="single"/>
    </w:rPr>
  </w:style>
  <w:style w:type="paragraph" w:styleId="a5">
    <w:name w:val="List Paragraph"/>
    <w:basedOn w:val="a"/>
    <w:qFormat/>
    <w:rsid w:val="000D4226"/>
    <w:pPr>
      <w:ind w:left="720"/>
      <w:contextualSpacing/>
    </w:pPr>
  </w:style>
  <w:style w:type="paragraph" w:styleId="a6">
    <w:name w:val="Balloon Text"/>
    <w:basedOn w:val="a"/>
    <w:semiHidden/>
    <w:rsid w:val="00B23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1729"/>
    <w:rPr>
      <w:b/>
      <w:bCs/>
      <w:color w:val="000000"/>
      <w:sz w:val="24"/>
      <w:szCs w:val="24"/>
      <w:lang w:val="ru-RU" w:eastAsia="ru-RU" w:bidi="ar-SA"/>
    </w:rPr>
  </w:style>
  <w:style w:type="character" w:styleId="a7">
    <w:name w:val="FollowedHyperlink"/>
    <w:rsid w:val="002755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572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MoBIL GROUP</Company>
  <LinksUpToDate>false</LinksUpToDate>
  <CharactersWithSpaces>4827</CharactersWithSpaces>
  <SharedDoc>false</SharedDoc>
  <HLinks>
    <vt:vector size="12" baseType="variant"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subject/>
  <dc:creator>Admin</dc:creator>
  <cp:keywords/>
  <dc:description/>
  <cp:lastModifiedBy>Artjuhova Marina</cp:lastModifiedBy>
  <cp:revision>11</cp:revision>
  <cp:lastPrinted>2023-09-14T08:20:00Z</cp:lastPrinted>
  <dcterms:created xsi:type="dcterms:W3CDTF">2021-11-10T11:39:00Z</dcterms:created>
  <dcterms:modified xsi:type="dcterms:W3CDTF">2023-10-16T13:53:00Z</dcterms:modified>
</cp:coreProperties>
</file>